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B55" w:rsidRPr="00C027A4" w:rsidRDefault="00DC1B55" w:rsidP="00DC1B55">
      <w:pPr>
        <w:pStyle w:val="NormalWeb"/>
        <w:spacing w:before="62" w:beforeAutospacing="0" w:after="0" w:afterAutospacing="0"/>
        <w:jc w:val="center"/>
        <w:rPr>
          <w:rFonts w:ascii="Calibri" w:hAnsi="Calibri"/>
          <w:b/>
          <w:bCs/>
          <w:i/>
          <w:color w:val="00B050"/>
          <w:kern w:val="24"/>
          <w:sz w:val="48"/>
          <w:szCs w:val="48"/>
        </w:rPr>
      </w:pPr>
      <w:r w:rsidRPr="00C027A4">
        <w:rPr>
          <w:rFonts w:ascii="Calibri" w:hAnsi="Calibri"/>
          <w:b/>
          <w:bCs/>
          <w:i/>
          <w:color w:val="00B050"/>
          <w:kern w:val="24"/>
          <w:sz w:val="48"/>
          <w:szCs w:val="48"/>
        </w:rPr>
        <w:t xml:space="preserve">From </w:t>
      </w:r>
      <w:r w:rsidR="00151C55">
        <w:rPr>
          <w:rFonts w:ascii="Calibri" w:hAnsi="Calibri"/>
          <w:b/>
          <w:bCs/>
          <w:i/>
          <w:color w:val="00B050"/>
          <w:kern w:val="24"/>
          <w:sz w:val="48"/>
          <w:szCs w:val="48"/>
        </w:rPr>
        <w:t>September 2015</w:t>
      </w:r>
    </w:p>
    <w:p w:rsidR="00DC1B55" w:rsidRPr="00C027A4" w:rsidRDefault="00DC1B55" w:rsidP="00DC1B55">
      <w:pPr>
        <w:pStyle w:val="NormalWeb"/>
        <w:spacing w:before="62" w:beforeAutospacing="0" w:after="0" w:afterAutospacing="0"/>
        <w:jc w:val="center"/>
        <w:rPr>
          <w:rFonts w:ascii="Calibri" w:hAnsi="Calibri"/>
          <w:b/>
          <w:bCs/>
          <w:i/>
          <w:color w:val="00B050"/>
          <w:kern w:val="24"/>
          <w:sz w:val="48"/>
          <w:szCs w:val="48"/>
          <w:u w:val="single"/>
        </w:rPr>
      </w:pPr>
      <w:proofErr w:type="gramStart"/>
      <w:r w:rsidRPr="00C027A4">
        <w:rPr>
          <w:rFonts w:ascii="Calibri" w:hAnsi="Calibri"/>
          <w:b/>
          <w:bCs/>
          <w:i/>
          <w:color w:val="00B050"/>
          <w:kern w:val="24"/>
          <w:sz w:val="48"/>
          <w:szCs w:val="48"/>
          <w:u w:val="single"/>
        </w:rPr>
        <w:t>the</w:t>
      </w:r>
      <w:proofErr w:type="gramEnd"/>
      <w:r w:rsidRPr="00C027A4">
        <w:rPr>
          <w:rFonts w:ascii="Calibri" w:hAnsi="Calibri"/>
          <w:b/>
          <w:bCs/>
          <w:i/>
          <w:color w:val="00B050"/>
          <w:kern w:val="24"/>
          <w:sz w:val="48"/>
          <w:szCs w:val="48"/>
          <w:u w:val="single"/>
        </w:rPr>
        <w:t xml:space="preserve"> Electronic Prescription Service </w:t>
      </w:r>
    </w:p>
    <w:p w:rsidR="00DC1B55" w:rsidRDefault="00DC1B55" w:rsidP="0004154B">
      <w:pPr>
        <w:pStyle w:val="NormalWeb"/>
        <w:spacing w:before="62" w:beforeAutospacing="0" w:after="0" w:afterAutospacing="0"/>
        <w:ind w:left="-142"/>
        <w:jc w:val="center"/>
        <w:rPr>
          <w:rFonts w:ascii="Calibri" w:hAnsi="Calibri"/>
          <w:b/>
          <w:bCs/>
          <w:i/>
          <w:color w:val="00B050"/>
          <w:kern w:val="24"/>
          <w:sz w:val="48"/>
          <w:szCs w:val="48"/>
        </w:rPr>
      </w:pPr>
      <w:proofErr w:type="gramStart"/>
      <w:r w:rsidRPr="00C027A4">
        <w:rPr>
          <w:rFonts w:ascii="Calibri" w:hAnsi="Calibri"/>
          <w:b/>
          <w:bCs/>
          <w:i/>
          <w:color w:val="00B050"/>
          <w:kern w:val="24"/>
          <w:sz w:val="48"/>
          <w:szCs w:val="48"/>
        </w:rPr>
        <w:t>will</w:t>
      </w:r>
      <w:proofErr w:type="gramEnd"/>
      <w:r w:rsidRPr="00C027A4">
        <w:rPr>
          <w:rFonts w:ascii="Calibri" w:hAnsi="Calibri"/>
          <w:b/>
          <w:bCs/>
          <w:i/>
          <w:color w:val="00B050"/>
          <w:kern w:val="24"/>
          <w:sz w:val="48"/>
          <w:szCs w:val="48"/>
        </w:rPr>
        <w:t xml:space="preserve"> be used at </w:t>
      </w:r>
      <w:r w:rsidR="0004154B">
        <w:rPr>
          <w:rFonts w:ascii="Calibri" w:hAnsi="Calibri"/>
          <w:b/>
          <w:bCs/>
          <w:i/>
          <w:color w:val="00B050"/>
          <w:kern w:val="24"/>
          <w:sz w:val="48"/>
          <w:szCs w:val="48"/>
        </w:rPr>
        <w:t>this GP Surgery</w:t>
      </w:r>
    </w:p>
    <w:p w:rsidR="0004154B" w:rsidRDefault="0004154B" w:rsidP="00DC1B55">
      <w:pPr>
        <w:pStyle w:val="NormalWeb"/>
        <w:spacing w:before="62" w:beforeAutospacing="0" w:after="0" w:afterAutospacing="0"/>
        <w:jc w:val="center"/>
        <w:rPr>
          <w:rFonts w:ascii="Calibri" w:hAnsi="Calibri"/>
          <w:b/>
          <w:bCs/>
          <w:color w:val="898989"/>
          <w:kern w:val="24"/>
          <w:sz w:val="26"/>
          <w:szCs w:val="26"/>
        </w:rPr>
      </w:pPr>
    </w:p>
    <w:p w:rsidR="00DC1B55" w:rsidRPr="00C027A4" w:rsidRDefault="00DC1B55" w:rsidP="00DC1B55">
      <w:pPr>
        <w:pStyle w:val="NormalWeb"/>
        <w:spacing w:before="62" w:beforeAutospacing="0" w:after="0" w:afterAutospacing="0"/>
        <w:jc w:val="both"/>
        <w:rPr>
          <w:rFonts w:ascii="Calibri" w:hAnsi="Calibri"/>
          <w:color w:val="0D0D0D" w:themeColor="text1" w:themeTint="F2"/>
          <w:kern w:val="24"/>
          <w:sz w:val="26"/>
          <w:szCs w:val="26"/>
        </w:rPr>
      </w:pPr>
      <w:r w:rsidRPr="00DC1B55">
        <w:rPr>
          <w:noProof/>
          <w:color w:val="0D0D0D" w:themeColor="text1" w:themeTint="F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-167640</wp:posOffset>
            </wp:positionV>
            <wp:extent cx="6209665" cy="46672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9979" t="12059" r="3700" b="6861"/>
                    <a:stretch/>
                  </pic:blipFill>
                  <pic:spPr bwMode="auto">
                    <a:xfrm>
                      <a:off x="0" y="0"/>
                      <a:ext cx="6209665" cy="4667250"/>
                    </a:xfrm>
                    <a:prstGeom prst="rect">
                      <a:avLst/>
                    </a:prstGeom>
                    <a:ln>
                      <a:noFill/>
                    </a:ln>
                    <a:extLst>
                      <a:ext uri="{53640926-AAD7-44D8-BBD7-CCE9431645EC}">
                        <a14:shadowObscured xmlns:a14="http://schemas.microsoft.com/office/drawing/2010/main"/>
                      </a:ext>
                    </a:extLst>
                  </pic:spPr>
                </pic:pic>
              </a:graphicData>
            </a:graphic>
          </wp:anchor>
        </w:drawing>
      </w:r>
      <w:r w:rsidR="00151C55">
        <w:rPr>
          <w:rFonts w:ascii="Calibri" w:hAnsi="Calibri"/>
          <w:color w:val="0D0D0D" w:themeColor="text1" w:themeTint="F2"/>
          <w:kern w:val="24"/>
          <w:sz w:val="26"/>
          <w:szCs w:val="26"/>
        </w:rPr>
        <w:t xml:space="preserve">From September </w:t>
      </w:r>
      <w:r w:rsidRPr="00DC1B55">
        <w:rPr>
          <w:rFonts w:ascii="Calibri" w:hAnsi="Calibri"/>
          <w:color w:val="0D0D0D" w:themeColor="text1" w:themeTint="F2"/>
          <w:kern w:val="24"/>
          <w:sz w:val="26"/>
          <w:szCs w:val="26"/>
        </w:rPr>
        <w:t xml:space="preserve">the GPs working here will be able to produce and transmit a prescription to a pharmacy you have nominated with no need to produce a paper prescription. </w:t>
      </w:r>
      <w:r w:rsidR="00C027A4">
        <w:rPr>
          <w:rFonts w:ascii="Calibri" w:hAnsi="Calibri"/>
          <w:color w:val="0D0D0D" w:themeColor="text1" w:themeTint="F2"/>
          <w:kern w:val="24"/>
          <w:sz w:val="26"/>
          <w:szCs w:val="26"/>
        </w:rPr>
        <w:t xml:space="preserve"> </w:t>
      </w:r>
      <w:r w:rsidR="00C027A4" w:rsidRPr="00C027A4">
        <w:rPr>
          <w:rFonts w:ascii="Calibri" w:hAnsi="Calibri"/>
          <w:color w:val="0D0D0D" w:themeColor="text1" w:themeTint="F2"/>
          <w:kern w:val="24"/>
          <w:sz w:val="26"/>
          <w:szCs w:val="26"/>
        </w:rPr>
        <w:t>However you will still be able to have a paper prescription if you want one.</w:t>
      </w:r>
    </w:p>
    <w:p w:rsidR="00DC1B55" w:rsidRPr="00DC1B55" w:rsidRDefault="00DC1B55" w:rsidP="00DC1B55">
      <w:pPr>
        <w:pStyle w:val="NormalWeb"/>
        <w:spacing w:before="62" w:beforeAutospacing="0" w:after="0" w:afterAutospacing="0"/>
        <w:jc w:val="both"/>
        <w:rPr>
          <w:color w:val="0D0D0D" w:themeColor="text1" w:themeTint="F2"/>
        </w:rPr>
      </w:pPr>
      <w:r>
        <w:rPr>
          <w:rFonts w:ascii="Calibri" w:hAnsi="Calibri"/>
          <w:color w:val="0D0D0D" w:themeColor="text1" w:themeTint="F2"/>
          <w:kern w:val="24"/>
          <w:sz w:val="26"/>
          <w:szCs w:val="26"/>
        </w:rPr>
        <w:t xml:space="preserve">The Electronic Prescription Service (or EPS) </w:t>
      </w:r>
      <w:r w:rsidRPr="00DC1B55">
        <w:rPr>
          <w:rFonts w:ascii="Calibri" w:hAnsi="Calibri"/>
          <w:color w:val="0D0D0D" w:themeColor="text1" w:themeTint="F2"/>
          <w:kern w:val="24"/>
          <w:sz w:val="26"/>
          <w:szCs w:val="26"/>
        </w:rPr>
        <w:t xml:space="preserve">will allow </w:t>
      </w:r>
      <w:r>
        <w:rPr>
          <w:rFonts w:ascii="Calibri" w:hAnsi="Calibri"/>
          <w:color w:val="0D0D0D" w:themeColor="text1" w:themeTint="F2"/>
          <w:kern w:val="24"/>
          <w:sz w:val="26"/>
          <w:szCs w:val="26"/>
        </w:rPr>
        <w:t>you</w:t>
      </w:r>
      <w:r w:rsidRPr="00DC1B55">
        <w:rPr>
          <w:rFonts w:ascii="Calibri" w:hAnsi="Calibri"/>
          <w:color w:val="0D0D0D" w:themeColor="text1" w:themeTint="F2"/>
          <w:kern w:val="24"/>
          <w:sz w:val="26"/>
          <w:szCs w:val="26"/>
        </w:rPr>
        <w:t xml:space="preserve"> to collect </w:t>
      </w:r>
      <w:r>
        <w:rPr>
          <w:rFonts w:ascii="Calibri" w:hAnsi="Calibri"/>
          <w:color w:val="0D0D0D" w:themeColor="text1" w:themeTint="F2"/>
          <w:kern w:val="24"/>
          <w:sz w:val="26"/>
          <w:szCs w:val="26"/>
        </w:rPr>
        <w:t>your</w:t>
      </w:r>
      <w:r w:rsidRPr="00DC1B55">
        <w:rPr>
          <w:rFonts w:ascii="Calibri" w:hAnsi="Calibri"/>
          <w:color w:val="0D0D0D" w:themeColor="text1" w:themeTint="F2"/>
          <w:kern w:val="24"/>
          <w:sz w:val="26"/>
          <w:szCs w:val="26"/>
        </w:rPr>
        <w:t xml:space="preserve"> medications from a pharmacy at a location convenient to </w:t>
      </w:r>
      <w:r>
        <w:rPr>
          <w:rFonts w:ascii="Calibri" w:hAnsi="Calibri"/>
          <w:color w:val="0D0D0D" w:themeColor="text1" w:themeTint="F2"/>
          <w:kern w:val="24"/>
          <w:sz w:val="26"/>
          <w:szCs w:val="26"/>
        </w:rPr>
        <w:t xml:space="preserve">you; </w:t>
      </w:r>
      <w:r w:rsidRPr="00DC1B55">
        <w:rPr>
          <w:rFonts w:ascii="Calibri" w:hAnsi="Calibri"/>
          <w:color w:val="0D0D0D" w:themeColor="text1" w:themeTint="F2"/>
          <w:kern w:val="24"/>
          <w:sz w:val="26"/>
          <w:szCs w:val="26"/>
        </w:rPr>
        <w:t>it could be near your place of work</w:t>
      </w:r>
      <w:r>
        <w:rPr>
          <w:rFonts w:ascii="Calibri" w:hAnsi="Calibri"/>
          <w:color w:val="0D0D0D" w:themeColor="text1" w:themeTint="F2"/>
          <w:kern w:val="24"/>
          <w:sz w:val="26"/>
          <w:szCs w:val="26"/>
        </w:rPr>
        <w:t>, for example</w:t>
      </w:r>
      <w:r w:rsidRPr="00DC1B55">
        <w:rPr>
          <w:rFonts w:ascii="Calibri" w:hAnsi="Calibri"/>
          <w:color w:val="0D0D0D" w:themeColor="text1" w:themeTint="F2"/>
          <w:kern w:val="24"/>
          <w:sz w:val="26"/>
          <w:szCs w:val="26"/>
        </w:rPr>
        <w:t xml:space="preserve">. </w:t>
      </w:r>
    </w:p>
    <w:p w:rsidR="00BE34A7" w:rsidRPr="00DC1B55" w:rsidRDefault="00DC1B55" w:rsidP="00DC1B55">
      <w:pPr>
        <w:pStyle w:val="NormalWeb"/>
        <w:spacing w:before="62" w:beforeAutospacing="0" w:after="0" w:afterAutospacing="0"/>
        <w:jc w:val="both"/>
        <w:rPr>
          <w:rFonts w:ascii="Calibri" w:hAnsi="Calibri"/>
          <w:b/>
          <w:bCs/>
          <w:color w:val="0070C0"/>
          <w:kern w:val="24"/>
          <w:sz w:val="26"/>
          <w:szCs w:val="26"/>
        </w:rPr>
      </w:pPr>
      <w:r w:rsidRPr="00DC1B55">
        <w:rPr>
          <w:rFonts w:ascii="Calibri" w:hAnsi="Calibri"/>
          <w:b/>
          <w:bCs/>
          <w:color w:val="0070C0"/>
          <w:kern w:val="24"/>
          <w:sz w:val="26"/>
          <w:szCs w:val="26"/>
        </w:rPr>
        <w:t xml:space="preserve">If you wish to join in this scheme please go to your preferred pharmacy and let them know you want them to be your nominated pharmacy. They will then register your details and </w:t>
      </w:r>
      <w:r>
        <w:rPr>
          <w:rFonts w:ascii="Calibri" w:hAnsi="Calibri"/>
          <w:b/>
          <w:bCs/>
          <w:color w:val="0070C0"/>
          <w:kern w:val="24"/>
          <w:sz w:val="26"/>
          <w:szCs w:val="26"/>
        </w:rPr>
        <w:t>we will know that</w:t>
      </w:r>
      <w:r w:rsidRPr="00DC1B55">
        <w:rPr>
          <w:rFonts w:ascii="Calibri" w:hAnsi="Calibri"/>
          <w:b/>
          <w:bCs/>
          <w:color w:val="0070C0"/>
          <w:kern w:val="24"/>
          <w:sz w:val="26"/>
          <w:szCs w:val="26"/>
        </w:rPr>
        <w:t xml:space="preserve"> you have joined the EPS scheme. </w:t>
      </w:r>
    </w:p>
    <w:p w:rsidR="00DC1B55" w:rsidRPr="00C027A4" w:rsidRDefault="00DC1B55" w:rsidP="00DC1B55">
      <w:pPr>
        <w:pStyle w:val="NormalWeb"/>
        <w:spacing w:before="62" w:beforeAutospacing="0" w:after="0" w:afterAutospacing="0"/>
        <w:jc w:val="both"/>
        <w:rPr>
          <w:b/>
          <w:color w:val="00B050"/>
          <w:sz w:val="28"/>
          <w:szCs w:val="28"/>
        </w:rPr>
      </w:pPr>
      <w:r w:rsidRPr="00C027A4">
        <w:rPr>
          <w:rFonts w:ascii="Calibri" w:hAnsi="Calibri"/>
          <w:b/>
          <w:bCs/>
          <w:color w:val="00B050"/>
          <w:kern w:val="24"/>
          <w:sz w:val="28"/>
          <w:szCs w:val="28"/>
        </w:rPr>
        <w:t xml:space="preserve">If you have already nominated a pharmacy please remember that from </w:t>
      </w:r>
      <w:r w:rsidR="00151C55">
        <w:rPr>
          <w:rFonts w:ascii="Calibri" w:hAnsi="Calibri"/>
          <w:b/>
          <w:bCs/>
          <w:color w:val="00B050"/>
          <w:kern w:val="24"/>
          <w:sz w:val="28"/>
          <w:szCs w:val="28"/>
        </w:rPr>
        <w:t>September</w:t>
      </w:r>
      <w:r w:rsidR="0004154B">
        <w:rPr>
          <w:rFonts w:ascii="Calibri" w:hAnsi="Calibri"/>
          <w:b/>
          <w:bCs/>
          <w:color w:val="00B050"/>
          <w:kern w:val="24"/>
          <w:sz w:val="28"/>
          <w:szCs w:val="28"/>
        </w:rPr>
        <w:t xml:space="preserve"> </w:t>
      </w:r>
      <w:r w:rsidRPr="00C027A4">
        <w:rPr>
          <w:rFonts w:ascii="Calibri" w:hAnsi="Calibri"/>
          <w:b/>
          <w:bCs/>
          <w:color w:val="00B050"/>
          <w:kern w:val="24"/>
          <w:sz w:val="28"/>
          <w:szCs w:val="28"/>
        </w:rPr>
        <w:t>your prescriptions will automatically be sent to this pharmacy unless you ask us to do otherwise.</w:t>
      </w:r>
      <w:r w:rsidR="00C027A4" w:rsidRPr="00C027A4">
        <w:rPr>
          <w:rFonts w:ascii="Calibri" w:hAnsi="Calibri"/>
          <w:b/>
          <w:bCs/>
          <w:color w:val="00B050"/>
          <w:kern w:val="24"/>
          <w:sz w:val="28"/>
          <w:szCs w:val="28"/>
        </w:rPr>
        <w:t xml:space="preserve"> If you are unsure whether you have a nominated pharmacy please check with your pharmacy.</w:t>
      </w:r>
      <w:bookmarkStart w:id="0" w:name="_GoBack"/>
      <w:bookmarkEnd w:id="0"/>
    </w:p>
    <w:sectPr w:rsidR="00DC1B55" w:rsidRPr="00C027A4" w:rsidSect="0004154B">
      <w:pgSz w:w="11906" w:h="16838"/>
      <w:pgMar w:top="993" w:right="849"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88C" w:rsidRDefault="0011788C" w:rsidP="00DC1B55">
      <w:pPr>
        <w:spacing w:after="0" w:line="240" w:lineRule="auto"/>
      </w:pPr>
      <w:r>
        <w:separator/>
      </w:r>
    </w:p>
  </w:endnote>
  <w:endnote w:type="continuationSeparator" w:id="0">
    <w:p w:rsidR="0011788C" w:rsidRDefault="0011788C" w:rsidP="00DC1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88C" w:rsidRDefault="0011788C" w:rsidP="00DC1B55">
      <w:pPr>
        <w:spacing w:after="0" w:line="240" w:lineRule="auto"/>
      </w:pPr>
      <w:r>
        <w:separator/>
      </w:r>
    </w:p>
  </w:footnote>
  <w:footnote w:type="continuationSeparator" w:id="0">
    <w:p w:rsidR="0011788C" w:rsidRDefault="0011788C" w:rsidP="00DC1B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C7F"/>
    <w:rsid w:val="0004154B"/>
    <w:rsid w:val="0011788C"/>
    <w:rsid w:val="00151C55"/>
    <w:rsid w:val="00367E59"/>
    <w:rsid w:val="005554DE"/>
    <w:rsid w:val="00613407"/>
    <w:rsid w:val="00746422"/>
    <w:rsid w:val="00782CA4"/>
    <w:rsid w:val="007E2C7F"/>
    <w:rsid w:val="00807E15"/>
    <w:rsid w:val="00AB55EF"/>
    <w:rsid w:val="00BE34A7"/>
    <w:rsid w:val="00C027A4"/>
    <w:rsid w:val="00C121AE"/>
    <w:rsid w:val="00C60467"/>
    <w:rsid w:val="00DC1B55"/>
    <w:rsid w:val="00EA2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C7F"/>
    <w:rPr>
      <w:rFonts w:ascii="Tahoma" w:hAnsi="Tahoma" w:cs="Tahoma"/>
      <w:sz w:val="16"/>
      <w:szCs w:val="16"/>
    </w:rPr>
  </w:style>
  <w:style w:type="paragraph" w:styleId="NormalWeb">
    <w:name w:val="Normal (Web)"/>
    <w:basedOn w:val="Normal"/>
    <w:uiPriority w:val="99"/>
    <w:unhideWhenUsed/>
    <w:rsid w:val="00DC1B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C1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B55"/>
  </w:style>
  <w:style w:type="paragraph" w:styleId="Footer">
    <w:name w:val="footer"/>
    <w:basedOn w:val="Normal"/>
    <w:link w:val="FooterChar"/>
    <w:uiPriority w:val="99"/>
    <w:unhideWhenUsed/>
    <w:rsid w:val="00DC1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B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C7F"/>
    <w:rPr>
      <w:rFonts w:ascii="Tahoma" w:hAnsi="Tahoma" w:cs="Tahoma"/>
      <w:sz w:val="16"/>
      <w:szCs w:val="16"/>
    </w:rPr>
  </w:style>
  <w:style w:type="paragraph" w:styleId="NormalWeb">
    <w:name w:val="Normal (Web)"/>
    <w:basedOn w:val="Normal"/>
    <w:uiPriority w:val="99"/>
    <w:unhideWhenUsed/>
    <w:rsid w:val="00DC1B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C1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B55"/>
  </w:style>
  <w:style w:type="paragraph" w:styleId="Footer">
    <w:name w:val="footer"/>
    <w:basedOn w:val="Normal"/>
    <w:link w:val="FooterChar"/>
    <w:uiPriority w:val="99"/>
    <w:unhideWhenUsed/>
    <w:rsid w:val="00DC1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34863">
      <w:bodyDiv w:val="1"/>
      <w:marLeft w:val="0"/>
      <w:marRight w:val="0"/>
      <w:marTop w:val="0"/>
      <w:marBottom w:val="0"/>
      <w:divBdr>
        <w:top w:val="none" w:sz="0" w:space="0" w:color="auto"/>
        <w:left w:val="none" w:sz="0" w:space="0" w:color="auto"/>
        <w:bottom w:val="none" w:sz="0" w:space="0" w:color="auto"/>
        <w:right w:val="none" w:sz="0" w:space="0" w:color="auto"/>
      </w:divBdr>
    </w:div>
    <w:div w:id="170683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864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Sussex Community Health NHS Trust</Company>
  <LinksUpToDate>false</LinksUpToDate>
  <CharactersWithSpaces>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NHS</dc:creator>
  <cp:lastModifiedBy>Clare Marks</cp:lastModifiedBy>
  <cp:revision>2</cp:revision>
  <cp:lastPrinted>2015-05-20T11:26:00Z</cp:lastPrinted>
  <dcterms:created xsi:type="dcterms:W3CDTF">2015-10-16T13:18:00Z</dcterms:created>
  <dcterms:modified xsi:type="dcterms:W3CDTF">2015-10-16T13:18:00Z</dcterms:modified>
</cp:coreProperties>
</file>